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B12AC" w14:textId="5D5C4A87" w:rsidR="00FE46A4" w:rsidRPr="00FE46A4" w:rsidRDefault="00FE46A4" w:rsidP="009109B1">
      <w:pPr>
        <w:pStyle w:val="ConsPlusNormal"/>
        <w:tabs>
          <w:tab w:val="center" w:pos="4677"/>
          <w:tab w:val="right" w:pos="9355"/>
        </w:tabs>
        <w:ind w:firstLine="11199"/>
        <w:rPr>
          <w:rFonts w:ascii="Times New Roman" w:hAnsi="Times New Roman" w:cs="Times New Roman"/>
          <w:sz w:val="22"/>
        </w:rPr>
      </w:pPr>
      <w:r w:rsidRPr="00FE46A4">
        <w:rPr>
          <w:rFonts w:ascii="Times New Roman" w:hAnsi="Times New Roman" w:cs="Times New Roman"/>
          <w:sz w:val="22"/>
        </w:rPr>
        <w:t>Приложение 1</w:t>
      </w:r>
      <w:r w:rsidR="00205C7F">
        <w:rPr>
          <w:rFonts w:ascii="Times New Roman" w:hAnsi="Times New Roman" w:cs="Times New Roman"/>
          <w:sz w:val="22"/>
        </w:rPr>
        <w:t>2</w:t>
      </w:r>
    </w:p>
    <w:p w14:paraId="05784467" w14:textId="77777777" w:rsidR="00FE46A4" w:rsidRPr="00FE46A4" w:rsidRDefault="00FE46A4" w:rsidP="009109B1">
      <w:pPr>
        <w:pStyle w:val="ConsPlusNormal"/>
        <w:tabs>
          <w:tab w:val="center" w:pos="4677"/>
          <w:tab w:val="right" w:pos="9355"/>
        </w:tabs>
        <w:ind w:firstLine="11199"/>
        <w:rPr>
          <w:rFonts w:ascii="Times New Roman" w:hAnsi="Times New Roman" w:cs="Times New Roman"/>
          <w:sz w:val="22"/>
        </w:rPr>
      </w:pPr>
      <w:r w:rsidRPr="00FE46A4">
        <w:rPr>
          <w:rFonts w:ascii="Times New Roman" w:hAnsi="Times New Roman" w:cs="Times New Roman"/>
          <w:sz w:val="22"/>
        </w:rPr>
        <w:t xml:space="preserve">к постановлению </w:t>
      </w:r>
    </w:p>
    <w:p w14:paraId="71E4D6E4" w14:textId="77777777" w:rsidR="00FE46A4" w:rsidRPr="00FE46A4" w:rsidRDefault="00FE46A4" w:rsidP="009109B1">
      <w:pPr>
        <w:pStyle w:val="ConsPlusNormal"/>
        <w:tabs>
          <w:tab w:val="center" w:pos="4677"/>
          <w:tab w:val="right" w:pos="9355"/>
        </w:tabs>
        <w:ind w:firstLine="11199"/>
        <w:rPr>
          <w:rFonts w:ascii="Times New Roman" w:hAnsi="Times New Roman" w:cs="Times New Roman"/>
          <w:sz w:val="22"/>
        </w:rPr>
      </w:pPr>
      <w:r w:rsidRPr="00FE46A4">
        <w:rPr>
          <w:rFonts w:ascii="Times New Roman" w:hAnsi="Times New Roman" w:cs="Times New Roman"/>
          <w:sz w:val="22"/>
        </w:rPr>
        <w:t xml:space="preserve">Администрации ЗАТО Северск  </w:t>
      </w:r>
    </w:p>
    <w:p w14:paraId="2C7656C3" w14:textId="77777777" w:rsidR="00B949B4" w:rsidRDefault="00B949B4" w:rsidP="00B949B4">
      <w:pPr>
        <w:ind w:firstLine="11199"/>
        <w:rPr>
          <w:rFonts w:ascii="Times New Roman" w:eastAsiaTheme="minorHAnsi" w:hAnsi="Times New Roman"/>
        </w:rPr>
      </w:pPr>
      <w:r>
        <w:rPr>
          <w:rFonts w:ascii="Times New Roman" w:hAnsi="Times New Roman"/>
          <w:color w:val="000000" w:themeColor="text1"/>
        </w:rPr>
        <w:t>от</w:t>
      </w:r>
      <w:r>
        <w:rPr>
          <w:rFonts w:ascii="Times New Roman" w:hAnsi="Times New Roman"/>
          <w:color w:val="000000" w:themeColor="text1"/>
          <w:lang w:val="en-US"/>
        </w:rPr>
        <w:t xml:space="preserve"> 20.12.2024</w:t>
      </w:r>
      <w:r>
        <w:rPr>
          <w:rFonts w:ascii="Times New Roman" w:hAnsi="Times New Roman"/>
          <w:color w:val="000000" w:themeColor="text1"/>
        </w:rPr>
        <w:t xml:space="preserve"> № </w:t>
      </w:r>
      <w:r>
        <w:rPr>
          <w:rFonts w:ascii="Times New Roman" w:hAnsi="Times New Roman"/>
          <w:color w:val="000000"/>
        </w:rPr>
        <w:t>5103-па</w:t>
      </w:r>
    </w:p>
    <w:p w14:paraId="3F1F3FCD" w14:textId="77777777" w:rsidR="00A730E4" w:rsidRPr="00FE46A4" w:rsidRDefault="00A730E4" w:rsidP="00FE46A4">
      <w:pPr>
        <w:ind w:firstLine="10915"/>
        <w:rPr>
          <w:rFonts w:ascii="Times New Roman" w:hAnsi="Times New Roman"/>
        </w:rPr>
      </w:pPr>
      <w:bookmarkStart w:id="0" w:name="_GoBack"/>
      <w:bookmarkEnd w:id="0"/>
    </w:p>
    <w:tbl>
      <w:tblPr>
        <w:tblW w:w="14885" w:type="dxa"/>
        <w:tblInd w:w="-426" w:type="dxa"/>
        <w:tblLook w:val="04A0" w:firstRow="1" w:lastRow="0" w:firstColumn="1" w:lastColumn="0" w:noHBand="0" w:noVBand="1"/>
      </w:tblPr>
      <w:tblGrid>
        <w:gridCol w:w="426"/>
        <w:gridCol w:w="2186"/>
        <w:gridCol w:w="3021"/>
        <w:gridCol w:w="1102"/>
        <w:gridCol w:w="1102"/>
        <w:gridCol w:w="1111"/>
        <w:gridCol w:w="1102"/>
        <w:gridCol w:w="1157"/>
        <w:gridCol w:w="1839"/>
        <w:gridCol w:w="1839"/>
      </w:tblGrid>
      <w:tr w:rsidR="00A730E4" w:rsidRPr="00A730E4" w14:paraId="28ACE26E" w14:textId="77777777" w:rsidTr="00510EB4">
        <w:trPr>
          <w:trHeight w:val="769"/>
        </w:trPr>
        <w:tc>
          <w:tcPr>
            <w:tcW w:w="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A9638" w14:textId="77777777" w:rsidR="00A730E4" w:rsidRPr="00A730E4" w:rsidRDefault="00A730E4" w:rsidP="00A730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1888F" w14:textId="261E2553" w:rsidR="00A730E4" w:rsidRPr="00A730E4" w:rsidRDefault="00A730E4" w:rsidP="00A730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bookmarkStart w:id="1" w:name="_Hlk183617384"/>
            <w:r w:rsidRPr="00A730E4">
              <w:rPr>
                <w:rFonts w:ascii="Times New Roman" w:eastAsia="Times New Roman" w:hAnsi="Times New Roman"/>
                <w:lang w:eastAsia="ru-RU"/>
              </w:rPr>
              <w:t>«Показатели цели подпрограммы 3 и их значения (по годам реализации)</w:t>
            </w:r>
            <w:bookmarkEnd w:id="1"/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692F" w14:textId="77777777" w:rsidR="00A730E4" w:rsidRDefault="00A730E4" w:rsidP="00A7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0E4">
              <w:rPr>
                <w:rFonts w:ascii="Times New Roman" w:hAnsi="Times New Roman"/>
              </w:rPr>
              <w:t>Показатели цели,</w:t>
            </w:r>
          </w:p>
          <w:p w14:paraId="27F0B8D9" w14:textId="297E8C41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1E65" w14:textId="096BABDF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2020 год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E010" w14:textId="02AD485B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2021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7159" w14:textId="4CBD8354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2022 год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32B44" w14:textId="1D64172B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2023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9191" w14:textId="23D99B73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2024 год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348D" w14:textId="19182C02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2025 год (прогнозный период)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ED00" w14:textId="406064BD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2026 год (прогнозный период)</w:t>
            </w:r>
          </w:p>
        </w:tc>
      </w:tr>
      <w:tr w:rsidR="00A730E4" w:rsidRPr="00A730E4" w14:paraId="7A05BD0D" w14:textId="77777777" w:rsidTr="00510EB4">
        <w:trPr>
          <w:trHeight w:val="769"/>
        </w:trPr>
        <w:tc>
          <w:tcPr>
            <w:tcW w:w="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7701A" w14:textId="77777777" w:rsidR="00A730E4" w:rsidRPr="00A730E4" w:rsidRDefault="00A730E4" w:rsidP="00A730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45CA2" w14:textId="77777777" w:rsidR="00A730E4" w:rsidRPr="00A730E4" w:rsidRDefault="00A730E4" w:rsidP="00A730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5565" w14:textId="0701D4BD" w:rsidR="00A730E4" w:rsidRPr="00A730E4" w:rsidRDefault="00A730E4" w:rsidP="00A730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A730E4">
              <w:rPr>
                <w:rFonts w:ascii="Times New Roman" w:hAnsi="Times New Roman"/>
              </w:rPr>
              <w:t>тыс</w:t>
            </w:r>
            <w:proofErr w:type="spellEnd"/>
            <w:r w:rsidRPr="00A730E4">
              <w:rPr>
                <w:rFonts w:ascii="Times New Roman" w:hAnsi="Times New Roman"/>
              </w:rPr>
              <w:t xml:space="preserve"> м3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D36B" w14:textId="6C4B04AB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2,6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7B2D" w14:textId="14FEF2D3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4,23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35E0" w14:textId="13B643C6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CBFC" w14:textId="5252C278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54D1" w14:textId="4BFB50A2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C0B3" w14:textId="035124EE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0,29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66A7" w14:textId="5B027C47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0,29</w:t>
            </w:r>
          </w:p>
        </w:tc>
      </w:tr>
      <w:tr w:rsidR="00A730E4" w:rsidRPr="00A730E4" w14:paraId="3302C5C5" w14:textId="77777777" w:rsidTr="00510EB4">
        <w:trPr>
          <w:trHeight w:val="769"/>
        </w:trPr>
        <w:tc>
          <w:tcPr>
            <w:tcW w:w="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29841" w14:textId="77777777" w:rsidR="00A730E4" w:rsidRPr="00A730E4" w:rsidRDefault="00A730E4" w:rsidP="00A730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CB42" w14:textId="77777777" w:rsidR="00A730E4" w:rsidRPr="00A730E4" w:rsidRDefault="00A730E4" w:rsidP="00A730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6E0F" w14:textId="09668405" w:rsidR="00A730E4" w:rsidRPr="00A730E4" w:rsidRDefault="00A730E4" w:rsidP="00A730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2. Объем проектирования мероприятий по сохранению лесов, га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E914" w14:textId="3CE35E3A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209,4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5D83" w14:textId="79A2A990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158,49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BBD" w14:textId="704FF8FD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50,1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90A2" w14:textId="470FEF88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11,86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81EC" w14:textId="4965045B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11,5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2A39" w14:textId="4364E9A1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9,7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D7B3" w14:textId="164C8803" w:rsidR="00A730E4" w:rsidRPr="00A730E4" w:rsidRDefault="00A730E4" w:rsidP="00A73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9,7»;</w:t>
            </w:r>
          </w:p>
        </w:tc>
      </w:tr>
      <w:tr w:rsidR="009109B1" w:rsidRPr="00A730E4" w14:paraId="7475E358" w14:textId="77777777" w:rsidTr="00A25C3F">
        <w:trPr>
          <w:trHeight w:val="769"/>
        </w:trPr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4883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C73ED" w14:textId="1FAFEEBC" w:rsidR="009109B1" w:rsidRPr="00A730E4" w:rsidRDefault="00A25C3F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«</w:t>
            </w:r>
            <w:r w:rsidR="009109B1" w:rsidRPr="00A730E4">
              <w:rPr>
                <w:rFonts w:ascii="Times New Roman" w:eastAsia="Times New Roman" w:hAnsi="Times New Roman"/>
                <w:lang w:eastAsia="ru-RU"/>
              </w:rPr>
              <w:t>Объем финансирования подпрограммы 3, всего, в т.ч. по годам ее реализации, тыс. руб.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16A1" w14:textId="77777777" w:rsidR="009109B1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8D591" w14:textId="77777777" w:rsidR="009109B1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5BC31" w14:textId="77777777" w:rsidR="009109B1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19D90" w14:textId="77777777" w:rsidR="009109B1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6573C" w14:textId="77777777" w:rsidR="009109B1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D5BEE" w14:textId="77777777" w:rsidR="009109B1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2024 год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F85F" w14:textId="77777777" w:rsidR="00A25C3F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2025 год</w:t>
            </w:r>
          </w:p>
          <w:p w14:paraId="5B7CB012" w14:textId="530F347E" w:rsidR="009109B1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(прогнозный период)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F23FC" w14:textId="77777777" w:rsidR="00A25C3F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2026 год</w:t>
            </w:r>
          </w:p>
          <w:p w14:paraId="597B90FB" w14:textId="13245896" w:rsidR="009109B1" w:rsidRPr="00A730E4" w:rsidRDefault="009109B1" w:rsidP="00FE4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(прогнозный период)</w:t>
            </w:r>
          </w:p>
        </w:tc>
      </w:tr>
      <w:tr w:rsidR="00A25C3F" w:rsidRPr="00A730E4" w14:paraId="1B2A3B26" w14:textId="77777777" w:rsidTr="00A25C3F">
        <w:trPr>
          <w:trHeight w:val="315"/>
        </w:trPr>
        <w:tc>
          <w:tcPr>
            <w:tcW w:w="42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91F7" w14:textId="77777777" w:rsidR="00A25C3F" w:rsidRPr="00A730E4" w:rsidRDefault="00A25C3F" w:rsidP="00A25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9942" w14:textId="77777777" w:rsidR="00A25C3F" w:rsidRPr="00A730E4" w:rsidRDefault="00A25C3F" w:rsidP="00A25C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73B5D" w14:textId="77777777" w:rsidR="00A25C3F" w:rsidRPr="00A730E4" w:rsidRDefault="00A25C3F" w:rsidP="00A25C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D3613" w14:textId="76915407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79 867,99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6831" w14:textId="10312EEB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15 715,21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1238" w14:textId="7106C970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17 687,20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AFD6" w14:textId="19358C78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25 713,44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B4EC6" w14:textId="4EC0733B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20 752,14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9FE50" w14:textId="62063E2D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14 814,08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0A9E" w14:textId="31BEE2F6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16 746,20</w:t>
            </w:r>
          </w:p>
        </w:tc>
      </w:tr>
      <w:tr w:rsidR="009109B1" w:rsidRPr="00A730E4" w14:paraId="60BF2DA4" w14:textId="77777777" w:rsidTr="00A25C3F">
        <w:trPr>
          <w:trHeight w:val="315"/>
        </w:trPr>
        <w:tc>
          <w:tcPr>
            <w:tcW w:w="42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DBEC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D2A3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D9241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Другие источники: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095B0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B651F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0432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B2E8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01F5B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FE54A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C0BD8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9109B1" w:rsidRPr="00A730E4" w14:paraId="5C0B84D7" w14:textId="77777777" w:rsidTr="00A25C3F">
        <w:trPr>
          <w:trHeight w:val="630"/>
        </w:trPr>
        <w:tc>
          <w:tcPr>
            <w:tcW w:w="42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D40E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F102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79DFD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  <w:r w:rsidRPr="00A730E4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4B898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A7637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5CB0A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F4CE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E6931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634EC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91D73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9109B1" w:rsidRPr="00A730E4" w14:paraId="27A0581C" w14:textId="77777777" w:rsidTr="00A25C3F">
        <w:trPr>
          <w:trHeight w:val="630"/>
        </w:trPr>
        <w:tc>
          <w:tcPr>
            <w:tcW w:w="42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118F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728A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0FEEF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бюджет Томской области</w:t>
            </w:r>
            <w:r w:rsidRPr="00A730E4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0F8C1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3ED8A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C907E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FDE95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C56F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4FBDB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ED3CD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9109B1" w:rsidRPr="00A730E4" w14:paraId="6BA7594F" w14:textId="77777777" w:rsidTr="00A25C3F">
        <w:trPr>
          <w:trHeight w:val="630"/>
        </w:trPr>
        <w:tc>
          <w:tcPr>
            <w:tcW w:w="42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EE95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9DC0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99D81" w14:textId="77777777" w:rsidR="009109B1" w:rsidRPr="00A730E4" w:rsidRDefault="009109B1" w:rsidP="00FE46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  <w:r w:rsidRPr="00A730E4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C0DAA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52E9D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A208A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F305E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3EA5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31821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1A22C" w14:textId="77777777" w:rsidR="009109B1" w:rsidRPr="00A730E4" w:rsidRDefault="009109B1" w:rsidP="00FE46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A25C3F" w:rsidRPr="00A730E4" w14:paraId="6964DF46" w14:textId="77777777" w:rsidTr="00A25C3F">
        <w:trPr>
          <w:trHeight w:val="315"/>
        </w:trPr>
        <w:tc>
          <w:tcPr>
            <w:tcW w:w="4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180D" w14:textId="77777777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5103" w14:textId="77777777" w:rsidR="00A25C3F" w:rsidRPr="00A730E4" w:rsidRDefault="00A25C3F" w:rsidP="00A25C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5B2F6" w14:textId="77777777" w:rsidR="00A25C3F" w:rsidRPr="00A730E4" w:rsidRDefault="00A25C3F" w:rsidP="00A25C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F5D2A" w14:textId="5B6A1394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79 867,99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5C6E8" w14:textId="6DB8DC29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15 715,21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AA64" w14:textId="083715E8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17 687,20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9EC2" w14:textId="4F0C4512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25 713,44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46FE9" w14:textId="5B69A966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20 752,14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2C03" w14:textId="7FFD500F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14 814,08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5E48" w14:textId="4343C2A1" w:rsidR="00A25C3F" w:rsidRPr="00A730E4" w:rsidRDefault="00A25C3F" w:rsidP="00A25C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730E4">
              <w:rPr>
                <w:rFonts w:ascii="Times New Roman" w:hAnsi="Times New Roman"/>
              </w:rPr>
              <w:t>16 746,20»</w:t>
            </w:r>
          </w:p>
        </w:tc>
      </w:tr>
    </w:tbl>
    <w:p w14:paraId="1B8D9ABC" w14:textId="34A4A0FF" w:rsidR="00967405" w:rsidRDefault="00967405" w:rsidP="00A25C3F">
      <w:pPr>
        <w:tabs>
          <w:tab w:val="center" w:pos="4677"/>
          <w:tab w:val="right" w:pos="9355"/>
        </w:tabs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sectPr w:rsidR="00967405" w:rsidSect="008F6B0F">
      <w:footerReference w:type="default" r:id="rId6"/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C77AF" w14:textId="77777777" w:rsidR="006F2895" w:rsidRDefault="006F2895" w:rsidP="00A25C3F">
      <w:pPr>
        <w:spacing w:after="0" w:line="240" w:lineRule="auto"/>
      </w:pPr>
      <w:r>
        <w:separator/>
      </w:r>
    </w:p>
  </w:endnote>
  <w:endnote w:type="continuationSeparator" w:id="0">
    <w:p w14:paraId="6AB535B0" w14:textId="77777777" w:rsidR="006F2895" w:rsidRDefault="006F2895" w:rsidP="00A25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4E652" w14:textId="24C4E899" w:rsidR="00A25C3F" w:rsidRDefault="00A25C3F" w:rsidP="00A25C3F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5D6AD7">
      <w:rPr>
        <w:rFonts w:ascii="Times New Roman" w:hAnsi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DE1293" w14:textId="77777777" w:rsidR="006F2895" w:rsidRDefault="006F2895" w:rsidP="00A25C3F">
      <w:pPr>
        <w:spacing w:after="0" w:line="240" w:lineRule="auto"/>
      </w:pPr>
      <w:r>
        <w:separator/>
      </w:r>
    </w:p>
  </w:footnote>
  <w:footnote w:type="continuationSeparator" w:id="0">
    <w:p w14:paraId="765B5763" w14:textId="77777777" w:rsidR="006F2895" w:rsidRDefault="006F2895" w:rsidP="00A25C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6A4"/>
    <w:rsid w:val="001C3577"/>
    <w:rsid w:val="001E309D"/>
    <w:rsid w:val="00205C7F"/>
    <w:rsid w:val="00240386"/>
    <w:rsid w:val="00396FDB"/>
    <w:rsid w:val="00414524"/>
    <w:rsid w:val="005C31A2"/>
    <w:rsid w:val="005D6AD7"/>
    <w:rsid w:val="006F2895"/>
    <w:rsid w:val="008F6B0F"/>
    <w:rsid w:val="0090200C"/>
    <w:rsid w:val="009109B1"/>
    <w:rsid w:val="00967405"/>
    <w:rsid w:val="00A25C3F"/>
    <w:rsid w:val="00A730E4"/>
    <w:rsid w:val="00B949B4"/>
    <w:rsid w:val="00C96A58"/>
    <w:rsid w:val="00E53A34"/>
    <w:rsid w:val="00FE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0C90F"/>
  <w15:chartTrackingRefBased/>
  <w15:docId w15:val="{A44B5637-CD25-44AF-B69E-BDBA83868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6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6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25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5C3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25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5C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6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22</cp:revision>
  <cp:lastPrinted>2024-01-25T11:20:00Z</cp:lastPrinted>
  <dcterms:created xsi:type="dcterms:W3CDTF">2024-01-13T07:07:00Z</dcterms:created>
  <dcterms:modified xsi:type="dcterms:W3CDTF">2024-12-20T03:49:00Z</dcterms:modified>
</cp:coreProperties>
</file>